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7CD5828" wp14:paraId="5923A176" wp14:textId="2937DF70">
      <w:pPr>
        <w:pStyle w:val="Normal"/>
        <w:jc w:val="center"/>
        <w:rPr>
          <w:rFonts w:ascii="Calibri Light" w:hAnsi="Calibri Light" w:eastAsia="Calibri Light" w:cs="Calibri Light"/>
          <w:b w:val="1"/>
          <w:bCs w:val="1"/>
          <w:sz w:val="28"/>
          <w:szCs w:val="28"/>
        </w:rPr>
      </w:pPr>
      <w:r>
        <w:br/>
      </w:r>
      <w:r w:rsidRPr="07CD5828" w:rsidR="7E7F28A8">
        <w:rPr>
          <w:rFonts w:ascii="Calibri Light" w:hAnsi="Calibri Light" w:eastAsia="Calibri Light" w:cs="Calibri Light"/>
          <w:b w:val="1"/>
          <w:bCs w:val="1"/>
          <w:sz w:val="28"/>
          <w:szCs w:val="28"/>
        </w:rPr>
        <w:t>Terms and Conditions</w:t>
      </w:r>
      <w:r>
        <w:br/>
      </w:r>
    </w:p>
    <w:p xmlns:wp14="http://schemas.microsoft.com/office/word/2010/wordml" w:rsidP="07CD5828" wp14:paraId="31F2CB73" wp14:textId="6FFD2AB2">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Welcome to michaelphilippecelebrant.com, the official website of Michael Philippe Celebrant, offering </w:t>
      </w:r>
      <w:r w:rsidRPr="07CD5828" w:rsidR="7E7F28A8">
        <w:rPr>
          <w:rFonts w:ascii="Calibri Light" w:hAnsi="Calibri Light" w:eastAsia="Calibri Light" w:cs="Calibri Light"/>
          <w:sz w:val="24"/>
          <w:szCs w:val="24"/>
        </w:rPr>
        <w:t>personalised</w:t>
      </w:r>
      <w:r w:rsidRPr="07CD5828" w:rsidR="7E7F28A8">
        <w:rPr>
          <w:rFonts w:ascii="Calibri Light" w:hAnsi="Calibri Light" w:eastAsia="Calibri Light" w:cs="Calibri Light"/>
          <w:sz w:val="24"/>
          <w:szCs w:val="24"/>
        </w:rPr>
        <w:t xml:space="preserve"> and culturally diverse celebrant services in Melbourne, Victoria, and across Australia. By accessing this website, you agree to abide by these terms and conditions. Please read carefully before </w:t>
      </w:r>
      <w:r w:rsidRPr="07CD5828" w:rsidR="7E7F28A8">
        <w:rPr>
          <w:rFonts w:ascii="Calibri Light" w:hAnsi="Calibri Light" w:eastAsia="Calibri Light" w:cs="Calibri Light"/>
          <w:sz w:val="24"/>
          <w:szCs w:val="24"/>
        </w:rPr>
        <w:t>proceeding</w:t>
      </w:r>
      <w:r w:rsidRPr="07CD5828" w:rsidR="7E7F28A8">
        <w:rPr>
          <w:rFonts w:ascii="Calibri Light" w:hAnsi="Calibri Light" w:eastAsia="Calibri Light" w:cs="Calibri Light"/>
          <w:sz w:val="24"/>
          <w:szCs w:val="24"/>
        </w:rPr>
        <w:t>.</w:t>
      </w:r>
      <w:r>
        <w:br/>
      </w:r>
    </w:p>
    <w:p xmlns:wp14="http://schemas.microsoft.com/office/word/2010/wordml" w:rsidP="07CD5828" wp14:paraId="6357B387" wp14:textId="365729E2">
      <w:pPr>
        <w:pStyle w:val="Normal"/>
        <w:rPr>
          <w:rFonts w:ascii="Calibri Light" w:hAnsi="Calibri Light" w:eastAsia="Calibri Light" w:cs="Calibri Light"/>
          <w:b w:val="1"/>
          <w:bCs w:val="1"/>
          <w:i w:val="1"/>
          <w:iCs w:val="1"/>
          <w:sz w:val="24"/>
          <w:szCs w:val="24"/>
        </w:rPr>
      </w:pPr>
      <w:r w:rsidRPr="07CD5828" w:rsidR="7E7F28A8">
        <w:rPr>
          <w:rFonts w:ascii="Calibri Light" w:hAnsi="Calibri Light" w:eastAsia="Calibri Light" w:cs="Calibri Light"/>
          <w:b w:val="1"/>
          <w:bCs w:val="1"/>
          <w:i w:val="1"/>
          <w:iCs w:val="1"/>
          <w:sz w:val="24"/>
          <w:szCs w:val="24"/>
        </w:rPr>
        <w:t>1. Acceptance of Terms</w:t>
      </w:r>
    </w:p>
    <w:p xmlns:wp14="http://schemas.microsoft.com/office/word/2010/wordml" w:rsidP="07CD5828" wp14:paraId="33C5E429" wp14:textId="139212C3">
      <w:pPr>
        <w:pStyle w:val="Normal"/>
        <w:rPr>
          <w:rFonts w:ascii="Calibri Light" w:hAnsi="Calibri Light" w:eastAsia="Calibri Light" w:cs="Calibri Light"/>
          <w:b w:val="1"/>
          <w:bCs w:val="1"/>
          <w:i w:val="1"/>
          <w:iCs w:val="1"/>
          <w:sz w:val="24"/>
          <w:szCs w:val="24"/>
        </w:rPr>
      </w:pPr>
      <w:r w:rsidRPr="07CD5828" w:rsidR="7E7F28A8">
        <w:rPr>
          <w:rFonts w:ascii="Calibri Light" w:hAnsi="Calibri Light" w:eastAsia="Calibri Light" w:cs="Calibri Light"/>
          <w:sz w:val="24"/>
          <w:szCs w:val="24"/>
        </w:rPr>
        <w:t>By using michaelphilippecelebrant.com, you acknowledge and accept these terms in full. If you do not agree with any of these terms, kindly refrain from using the site and its services.</w:t>
      </w:r>
    </w:p>
    <w:p xmlns:wp14="http://schemas.microsoft.com/office/word/2010/wordml" w:rsidP="07CD5828" wp14:paraId="531C5191" wp14:textId="52E8CDF0">
      <w:pPr>
        <w:pStyle w:val="Normal"/>
        <w:rPr>
          <w:rFonts w:ascii="Calibri Light" w:hAnsi="Calibri Light" w:eastAsia="Calibri Light" w:cs="Calibri Light"/>
          <w:b w:val="1"/>
          <w:bCs w:val="1"/>
          <w:i w:val="1"/>
          <w:iCs w:val="1"/>
          <w:sz w:val="24"/>
          <w:szCs w:val="24"/>
        </w:rPr>
      </w:pPr>
      <w:r>
        <w:br/>
      </w:r>
      <w:r w:rsidRPr="07CD5828" w:rsidR="7E7F28A8">
        <w:rPr>
          <w:rFonts w:ascii="Calibri Light" w:hAnsi="Calibri Light" w:eastAsia="Calibri Light" w:cs="Calibri Light"/>
          <w:b w:val="1"/>
          <w:bCs w:val="1"/>
          <w:i w:val="1"/>
          <w:iCs w:val="1"/>
          <w:sz w:val="24"/>
          <w:szCs w:val="24"/>
        </w:rPr>
        <w:t>2. Services Provided</w:t>
      </w:r>
    </w:p>
    <w:p xmlns:wp14="http://schemas.microsoft.com/office/word/2010/wordml" w:rsidP="07CD5828" wp14:paraId="29B17605" wp14:textId="5EEA782B">
      <w:pPr>
        <w:pStyle w:val="Normal"/>
        <w:rPr>
          <w:rFonts w:ascii="Calibri Light" w:hAnsi="Calibri Light" w:eastAsia="Calibri Light" w:cs="Calibri Light"/>
          <w:b w:val="1"/>
          <w:bCs w:val="1"/>
          <w:i w:val="1"/>
          <w:iCs w:val="1"/>
          <w:sz w:val="24"/>
          <w:szCs w:val="24"/>
        </w:rPr>
      </w:pPr>
      <w:r w:rsidRPr="07CD5828" w:rsidR="7E7F28A8">
        <w:rPr>
          <w:rFonts w:ascii="Calibri Light" w:hAnsi="Calibri Light" w:eastAsia="Calibri Light" w:cs="Calibri Light"/>
          <w:sz w:val="24"/>
          <w:szCs w:val="24"/>
        </w:rPr>
        <w:t>Michael Philippe Celebrant provides professional celebrant services for various ceremonies, including weddings, naming days, and other milestone events. Each service is tailored to reflect our clients’ unique values, culture, and personalities.</w:t>
      </w:r>
    </w:p>
    <w:p xmlns:wp14="http://schemas.microsoft.com/office/word/2010/wordml" w:rsidP="07CD5828" wp14:paraId="48A8D9A9" wp14:textId="60FE2ECB">
      <w:pPr>
        <w:pStyle w:val="Normal"/>
        <w:rPr>
          <w:rFonts w:ascii="Calibri Light" w:hAnsi="Calibri Light" w:eastAsia="Calibri Light" w:cs="Calibri Light"/>
          <w:b w:val="1"/>
          <w:bCs w:val="1"/>
          <w:i w:val="1"/>
          <w:iCs w:val="1"/>
          <w:sz w:val="24"/>
          <w:szCs w:val="24"/>
        </w:rPr>
      </w:pPr>
      <w:r>
        <w:br/>
      </w:r>
      <w:r w:rsidRPr="07CD5828" w:rsidR="7E7F28A8">
        <w:rPr>
          <w:rFonts w:ascii="Calibri Light" w:hAnsi="Calibri Light" w:eastAsia="Calibri Light" w:cs="Calibri Light"/>
          <w:b w:val="1"/>
          <w:bCs w:val="1"/>
          <w:i w:val="1"/>
          <w:iCs w:val="1"/>
          <w:sz w:val="24"/>
          <w:szCs w:val="24"/>
        </w:rPr>
        <w:t>3. Booking, Payment, and Fees</w:t>
      </w:r>
    </w:p>
    <w:p xmlns:wp14="http://schemas.microsoft.com/office/word/2010/wordml" w:rsidP="07CD5828" wp14:paraId="50C40DD1" wp14:textId="09014E44">
      <w:pPr>
        <w:pStyle w:val="Normal"/>
        <w:rPr>
          <w:rFonts w:ascii="Calibri Light" w:hAnsi="Calibri Light" w:eastAsia="Calibri Light" w:cs="Calibri Light"/>
          <w:b w:val="1"/>
          <w:bCs w:val="1"/>
          <w:i w:val="1"/>
          <w:iCs w:val="1"/>
          <w:sz w:val="24"/>
          <w:szCs w:val="24"/>
        </w:rPr>
      </w:pPr>
      <w:r w:rsidRPr="07CD5828" w:rsidR="7E7F28A8">
        <w:rPr>
          <w:rFonts w:ascii="Calibri Light" w:hAnsi="Calibri Light" w:eastAsia="Calibri Light" w:cs="Calibri Light"/>
          <w:sz w:val="24"/>
          <w:szCs w:val="24"/>
        </w:rPr>
        <w:t xml:space="preserve">A non-refundable booking fee is </w:t>
      </w:r>
      <w:r w:rsidRPr="07CD5828" w:rsidR="7E7F28A8">
        <w:rPr>
          <w:rFonts w:ascii="Calibri Light" w:hAnsi="Calibri Light" w:eastAsia="Calibri Light" w:cs="Calibri Light"/>
          <w:sz w:val="24"/>
          <w:szCs w:val="24"/>
        </w:rPr>
        <w:t>required</w:t>
      </w:r>
      <w:r w:rsidRPr="07CD5828" w:rsidR="7E7F28A8">
        <w:rPr>
          <w:rFonts w:ascii="Calibri Light" w:hAnsi="Calibri Light" w:eastAsia="Calibri Light" w:cs="Calibri Light"/>
          <w:sz w:val="24"/>
          <w:szCs w:val="24"/>
        </w:rPr>
        <w:t xml:space="preserve"> to confirm a booking date for any ceremony. This fee secures your date in our schedule and acknowledges our time and initial preparation. Full payment is due 28 </w:t>
      </w:r>
      <w:r w:rsidRPr="07CD5828" w:rsidR="7E7F28A8">
        <w:rPr>
          <w:rFonts w:ascii="Calibri Light" w:hAnsi="Calibri Light" w:eastAsia="Calibri Light" w:cs="Calibri Light"/>
          <w:sz w:val="24"/>
          <w:szCs w:val="24"/>
        </w:rPr>
        <w:t>before  the</w:t>
      </w:r>
      <w:r w:rsidRPr="07CD5828" w:rsidR="7E7F28A8">
        <w:rPr>
          <w:rFonts w:ascii="Calibri Light" w:hAnsi="Calibri Light" w:eastAsia="Calibri Light" w:cs="Calibri Light"/>
          <w:sz w:val="24"/>
          <w:szCs w:val="24"/>
        </w:rPr>
        <w:t xml:space="preserve"> ceremony date unless otherwise </w:t>
      </w:r>
      <w:r w:rsidRPr="07CD5828" w:rsidR="7E7F28A8">
        <w:rPr>
          <w:rFonts w:ascii="Calibri Light" w:hAnsi="Calibri Light" w:eastAsia="Calibri Light" w:cs="Calibri Light"/>
          <w:sz w:val="24"/>
          <w:szCs w:val="24"/>
        </w:rPr>
        <w:t>stated</w:t>
      </w:r>
      <w:r w:rsidRPr="07CD5828" w:rsidR="7E7F28A8">
        <w:rPr>
          <w:rFonts w:ascii="Calibri Light" w:hAnsi="Calibri Light" w:eastAsia="Calibri Light" w:cs="Calibri Light"/>
          <w:sz w:val="24"/>
          <w:szCs w:val="24"/>
        </w:rPr>
        <w:t xml:space="preserve"> in your service agreement. Payment details and cancellation terms are specified within each contract</w:t>
      </w:r>
      <w:r w:rsidRPr="07CD5828" w:rsidR="5F29F2AA">
        <w:rPr>
          <w:rFonts w:ascii="Calibri Light" w:hAnsi="Calibri Light" w:eastAsia="Calibri Light" w:cs="Calibri Light"/>
          <w:sz w:val="24"/>
          <w:szCs w:val="24"/>
        </w:rPr>
        <w:t>.</w:t>
      </w:r>
    </w:p>
    <w:p xmlns:wp14="http://schemas.microsoft.com/office/word/2010/wordml" w:rsidP="07CD5828" wp14:paraId="7DB303EE" wp14:textId="56966E2D">
      <w:pPr>
        <w:pStyle w:val="Normal"/>
        <w:rPr>
          <w:rFonts w:ascii="Calibri Light" w:hAnsi="Calibri Light" w:eastAsia="Calibri Light" w:cs="Calibri Light"/>
          <w:b w:val="1"/>
          <w:bCs w:val="1"/>
          <w:i w:val="1"/>
          <w:iCs w:val="1"/>
          <w:sz w:val="24"/>
          <w:szCs w:val="24"/>
        </w:rPr>
      </w:pPr>
      <w:r>
        <w:br/>
      </w:r>
      <w:r w:rsidRPr="07CD5828" w:rsidR="44486B30">
        <w:rPr>
          <w:rFonts w:ascii="Calibri Light" w:hAnsi="Calibri Light" w:eastAsia="Calibri Light" w:cs="Calibri Light"/>
          <w:b w:val="1"/>
          <w:bCs w:val="1"/>
          <w:i w:val="1"/>
          <w:iCs w:val="1"/>
          <w:sz w:val="24"/>
          <w:szCs w:val="24"/>
        </w:rPr>
        <w:t>4</w:t>
      </w:r>
      <w:r w:rsidRPr="07CD5828" w:rsidR="7E7F28A8">
        <w:rPr>
          <w:rFonts w:ascii="Calibri Light" w:hAnsi="Calibri Light" w:eastAsia="Calibri Light" w:cs="Calibri Light"/>
          <w:b w:val="1"/>
          <w:bCs w:val="1"/>
          <w:i w:val="1"/>
          <w:iCs w:val="1"/>
          <w:sz w:val="24"/>
          <w:szCs w:val="24"/>
        </w:rPr>
        <w:t>. Changes and Cancellations</w:t>
      </w:r>
    </w:p>
    <w:p xmlns:wp14="http://schemas.microsoft.com/office/word/2010/wordml" w:rsidP="07CD5828" wp14:paraId="51A12255" wp14:textId="446FACF5">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Should you wish to </w:t>
      </w:r>
      <w:r w:rsidRPr="07CD5828" w:rsidR="7E7F28A8">
        <w:rPr>
          <w:rFonts w:ascii="Calibri Light" w:hAnsi="Calibri Light" w:eastAsia="Calibri Light" w:cs="Calibri Light"/>
          <w:sz w:val="24"/>
          <w:szCs w:val="24"/>
        </w:rPr>
        <w:t>make adjustments to</w:t>
      </w:r>
      <w:r w:rsidRPr="07CD5828" w:rsidR="7E7F28A8">
        <w:rPr>
          <w:rFonts w:ascii="Calibri Light" w:hAnsi="Calibri Light" w:eastAsia="Calibri Light" w:cs="Calibri Light"/>
          <w:sz w:val="24"/>
          <w:szCs w:val="24"/>
        </w:rPr>
        <w:t xml:space="preserve"> your booking, please contact us as soon as possible. While we strive to accommodate changes, they are subject to availability and may incur </w:t>
      </w:r>
      <w:r w:rsidRPr="07CD5828" w:rsidR="7E7F28A8">
        <w:rPr>
          <w:rFonts w:ascii="Calibri Light" w:hAnsi="Calibri Light" w:eastAsia="Calibri Light" w:cs="Calibri Light"/>
          <w:sz w:val="24"/>
          <w:szCs w:val="24"/>
        </w:rPr>
        <w:t>additional</w:t>
      </w:r>
      <w:r w:rsidRPr="07CD5828" w:rsidR="7E7F28A8">
        <w:rPr>
          <w:rFonts w:ascii="Calibri Light" w:hAnsi="Calibri Light" w:eastAsia="Calibri Light" w:cs="Calibri Light"/>
          <w:sz w:val="24"/>
          <w:szCs w:val="24"/>
        </w:rPr>
        <w:t xml:space="preserve"> fees. All cancellations must be communicated in writing, and any refunds (if applicable) will adhere to the terms outlined in your service agreement. Note that under Australian Consumer Law, you may have </w:t>
      </w:r>
      <w:r w:rsidRPr="07CD5828" w:rsidR="7E7F28A8">
        <w:rPr>
          <w:rFonts w:ascii="Calibri Light" w:hAnsi="Calibri Light" w:eastAsia="Calibri Light" w:cs="Calibri Light"/>
          <w:sz w:val="24"/>
          <w:szCs w:val="24"/>
        </w:rPr>
        <w:t>additional</w:t>
      </w:r>
      <w:r w:rsidRPr="07CD5828" w:rsidR="7E7F28A8">
        <w:rPr>
          <w:rFonts w:ascii="Calibri Light" w:hAnsi="Calibri Light" w:eastAsia="Calibri Light" w:cs="Calibri Light"/>
          <w:sz w:val="24"/>
          <w:szCs w:val="24"/>
        </w:rPr>
        <w:t xml:space="preserve"> rights which this agreement does not intend to limit.</w:t>
      </w:r>
    </w:p>
    <w:p xmlns:wp14="http://schemas.microsoft.com/office/word/2010/wordml" w:rsidP="07CD5828" wp14:paraId="1E5DFC94" wp14:textId="5D2B0C3F">
      <w:pPr>
        <w:pStyle w:val="Normal"/>
        <w:rPr>
          <w:rFonts w:ascii="Calibri Light" w:hAnsi="Calibri Light" w:eastAsia="Calibri Light" w:cs="Calibri Light"/>
          <w:sz w:val="24"/>
          <w:szCs w:val="24"/>
        </w:rPr>
      </w:pPr>
      <w:r>
        <w:br/>
      </w:r>
      <w:r w:rsidRPr="07CD5828" w:rsidR="7E7F28A8">
        <w:rPr>
          <w:rFonts w:ascii="Calibri Light" w:hAnsi="Calibri Light" w:eastAsia="Calibri Light" w:cs="Calibri Light"/>
          <w:b w:val="1"/>
          <w:bCs w:val="1"/>
          <w:i w:val="1"/>
          <w:iCs w:val="1"/>
          <w:sz w:val="24"/>
          <w:szCs w:val="24"/>
        </w:rPr>
        <w:t>5. Intellectual Property and Use of Content</w:t>
      </w:r>
    </w:p>
    <w:p xmlns:wp14="http://schemas.microsoft.com/office/word/2010/wordml" w:rsidP="07CD5828" wp14:paraId="0641DBF0" wp14:textId="3436879A">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All materials on michaelphilippecelebrant.com, including images, text, and branding, are owned by Michael Philippe Celebrant. This content is protected by Australian copyright law, and any </w:t>
      </w:r>
      <w:r w:rsidRPr="07CD5828" w:rsidR="7E7F28A8">
        <w:rPr>
          <w:rFonts w:ascii="Calibri Light" w:hAnsi="Calibri Light" w:eastAsia="Calibri Light" w:cs="Calibri Light"/>
          <w:sz w:val="24"/>
          <w:szCs w:val="24"/>
        </w:rPr>
        <w:t>unauthorised</w:t>
      </w:r>
      <w:r w:rsidRPr="07CD5828" w:rsidR="7E7F28A8">
        <w:rPr>
          <w:rFonts w:ascii="Calibri Light" w:hAnsi="Calibri Light" w:eastAsia="Calibri Light" w:cs="Calibri Light"/>
          <w:sz w:val="24"/>
          <w:szCs w:val="24"/>
        </w:rPr>
        <w:t xml:space="preserve"> use, reproduction, or distribution is prohibited. You may not reproduce or alter the content without prior written permission from Michael Philippe Celebrant.</w:t>
      </w:r>
    </w:p>
    <w:p xmlns:wp14="http://schemas.microsoft.com/office/word/2010/wordml" w:rsidP="07CD5828" wp14:paraId="26582CB3" wp14:textId="3BFFD7B0">
      <w:pPr>
        <w:pStyle w:val="Normal"/>
        <w:rPr>
          <w:rFonts w:ascii="Calibri Light" w:hAnsi="Calibri Light" w:eastAsia="Calibri Light" w:cs="Calibri Light"/>
          <w:b w:val="1"/>
          <w:bCs w:val="1"/>
          <w:i w:val="1"/>
          <w:iCs w:val="1"/>
          <w:sz w:val="24"/>
          <w:szCs w:val="24"/>
        </w:rPr>
      </w:pPr>
      <w:r>
        <w:br/>
      </w:r>
      <w:r w:rsidRPr="07CD5828" w:rsidR="7E7F28A8">
        <w:rPr>
          <w:rFonts w:ascii="Calibri Light" w:hAnsi="Calibri Light" w:eastAsia="Calibri Light" w:cs="Calibri Light"/>
          <w:b w:val="1"/>
          <w:bCs w:val="1"/>
          <w:i w:val="1"/>
          <w:iCs w:val="1"/>
          <w:sz w:val="24"/>
          <w:szCs w:val="24"/>
        </w:rPr>
        <w:t>6. Liability</w:t>
      </w:r>
    </w:p>
    <w:p xmlns:wp14="http://schemas.microsoft.com/office/word/2010/wordml" w:rsidP="07CD5828" wp14:paraId="0BBA71AE" wp14:textId="131C1C34">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Michael Philippe Celebrant strives to provide high-quality celebrant services with attention to detail and professionalism. However, we will not be liable for any indirect or consequential </w:t>
      </w:r>
      <w:r w:rsidRPr="07CD5828" w:rsidR="7E7F28A8">
        <w:rPr>
          <w:rFonts w:ascii="Calibri Light" w:hAnsi="Calibri Light" w:eastAsia="Calibri Light" w:cs="Calibri Light"/>
          <w:sz w:val="24"/>
          <w:szCs w:val="24"/>
        </w:rPr>
        <w:t>damages</w:t>
      </w:r>
      <w:r w:rsidRPr="07CD5828" w:rsidR="7E7F28A8">
        <w:rPr>
          <w:rFonts w:ascii="Calibri Light" w:hAnsi="Calibri Light" w:eastAsia="Calibri Light" w:cs="Calibri Light"/>
          <w:sz w:val="24"/>
          <w:szCs w:val="24"/>
        </w:rPr>
        <w:t xml:space="preserve"> related to your use of our website or services. Our maximum liability in any case will be limited to the fees paid for the specific service involved.</w:t>
      </w:r>
    </w:p>
    <w:p xmlns:wp14="http://schemas.microsoft.com/office/word/2010/wordml" w:rsidP="07CD5828" wp14:paraId="2669929D" wp14:textId="7F23E6CB">
      <w:pPr>
        <w:pStyle w:val="Normal"/>
        <w:rPr>
          <w:rFonts w:ascii="Calibri Light" w:hAnsi="Calibri Light" w:eastAsia="Calibri Light" w:cs="Calibri Light"/>
          <w:b w:val="1"/>
          <w:bCs w:val="1"/>
          <w:i w:val="1"/>
          <w:iCs w:val="1"/>
          <w:sz w:val="24"/>
          <w:szCs w:val="24"/>
        </w:rPr>
      </w:pPr>
      <w:r>
        <w:br/>
      </w:r>
      <w:r w:rsidRPr="07CD5828" w:rsidR="7E7F28A8">
        <w:rPr>
          <w:rFonts w:ascii="Calibri Light" w:hAnsi="Calibri Light" w:eastAsia="Calibri Light" w:cs="Calibri Light"/>
          <w:b w:val="1"/>
          <w:bCs w:val="1"/>
          <w:i w:val="1"/>
          <w:iCs w:val="1"/>
          <w:sz w:val="24"/>
          <w:szCs w:val="24"/>
        </w:rPr>
        <w:t>7. Privacy and Data Collection</w:t>
      </w:r>
    </w:p>
    <w:p xmlns:wp14="http://schemas.microsoft.com/office/word/2010/wordml" w:rsidP="07CD5828" wp14:paraId="12339B48" wp14:textId="70A6EFCD">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Your privacy is </w:t>
      </w:r>
      <w:r w:rsidRPr="07CD5828" w:rsidR="7E7F28A8">
        <w:rPr>
          <w:rFonts w:ascii="Calibri Light" w:hAnsi="Calibri Light" w:eastAsia="Calibri Light" w:cs="Calibri Light"/>
          <w:sz w:val="24"/>
          <w:szCs w:val="24"/>
        </w:rPr>
        <w:t>very important</w:t>
      </w:r>
      <w:r w:rsidRPr="07CD5828" w:rsidR="7E7F28A8">
        <w:rPr>
          <w:rFonts w:ascii="Calibri Light" w:hAnsi="Calibri Light" w:eastAsia="Calibri Light" w:cs="Calibri Light"/>
          <w:sz w:val="24"/>
          <w:szCs w:val="24"/>
        </w:rPr>
        <w:t xml:space="preserve"> to us, and any personal information collected will be handled according to our Privacy Policy. We follow the Australian Privacy Principles under the Privacy Act 1988. Please review our Privacy Policy to understand how your information will be managed.</w:t>
      </w:r>
    </w:p>
    <w:p xmlns:wp14="http://schemas.microsoft.com/office/word/2010/wordml" w:rsidP="07CD5828" wp14:paraId="1C5B4A8E" wp14:textId="012D0D22">
      <w:pPr>
        <w:pStyle w:val="Normal"/>
        <w:rPr>
          <w:rFonts w:ascii="Calibri Light" w:hAnsi="Calibri Light" w:eastAsia="Calibri Light" w:cs="Calibri Light"/>
          <w:b w:val="1"/>
          <w:bCs w:val="1"/>
          <w:i w:val="1"/>
          <w:iCs w:val="1"/>
          <w:sz w:val="24"/>
          <w:szCs w:val="24"/>
        </w:rPr>
      </w:pPr>
      <w:r>
        <w:br/>
      </w:r>
      <w:r w:rsidRPr="07CD5828" w:rsidR="09A819FC">
        <w:rPr>
          <w:rFonts w:ascii="Calibri Light" w:hAnsi="Calibri Light" w:eastAsia="Calibri Light" w:cs="Calibri Light"/>
          <w:b w:val="1"/>
          <w:bCs w:val="1"/>
          <w:i w:val="1"/>
          <w:iCs w:val="1"/>
          <w:sz w:val="24"/>
          <w:szCs w:val="24"/>
        </w:rPr>
        <w:t>8</w:t>
      </w:r>
      <w:r w:rsidRPr="07CD5828" w:rsidR="7E7F28A8">
        <w:rPr>
          <w:rFonts w:ascii="Calibri Light" w:hAnsi="Calibri Light" w:eastAsia="Calibri Light" w:cs="Calibri Light"/>
          <w:b w:val="1"/>
          <w:bCs w:val="1"/>
          <w:i w:val="1"/>
          <w:iCs w:val="1"/>
          <w:sz w:val="24"/>
          <w:szCs w:val="24"/>
        </w:rPr>
        <w:t>. Links to Other Websites</w:t>
      </w:r>
    </w:p>
    <w:p xmlns:wp14="http://schemas.microsoft.com/office/word/2010/wordml" w:rsidP="07CD5828" wp14:paraId="2CF6E4E6" wp14:textId="6AB2A773">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Our website may </w:t>
      </w:r>
      <w:r w:rsidRPr="07CD5828" w:rsidR="7E7F28A8">
        <w:rPr>
          <w:rFonts w:ascii="Calibri Light" w:hAnsi="Calibri Light" w:eastAsia="Calibri Light" w:cs="Calibri Light"/>
          <w:sz w:val="24"/>
          <w:szCs w:val="24"/>
        </w:rPr>
        <w:t>contain</w:t>
      </w:r>
      <w:r w:rsidRPr="07CD5828" w:rsidR="7E7F28A8">
        <w:rPr>
          <w:rFonts w:ascii="Calibri Light" w:hAnsi="Calibri Light" w:eastAsia="Calibri Light" w:cs="Calibri Light"/>
          <w:sz w:val="24"/>
          <w:szCs w:val="24"/>
        </w:rPr>
        <w:t xml:space="preserve"> links to third-party websites for your convenience. We are not responsible for the content or privacy practices of these external sites and encourage you to review their policies independently.</w:t>
      </w:r>
    </w:p>
    <w:p xmlns:wp14="http://schemas.microsoft.com/office/word/2010/wordml" w:rsidP="07CD5828" wp14:paraId="2B946480" wp14:textId="3EBFE311">
      <w:pPr>
        <w:pStyle w:val="Normal"/>
        <w:rPr>
          <w:rFonts w:ascii="Calibri Light" w:hAnsi="Calibri Light" w:eastAsia="Calibri Light" w:cs="Calibri Light"/>
          <w:sz w:val="24"/>
          <w:szCs w:val="24"/>
        </w:rPr>
      </w:pPr>
    </w:p>
    <w:p xmlns:wp14="http://schemas.microsoft.com/office/word/2010/wordml" w:rsidP="07CD5828" wp14:paraId="5D63DA1E" wp14:textId="30B9BF84">
      <w:pPr>
        <w:pStyle w:val="Normal"/>
        <w:rPr>
          <w:rFonts w:ascii="Calibri Light" w:hAnsi="Calibri Light" w:eastAsia="Calibri Light" w:cs="Calibri Light"/>
          <w:b w:val="1"/>
          <w:bCs w:val="1"/>
          <w:i w:val="1"/>
          <w:iCs w:val="1"/>
          <w:sz w:val="24"/>
          <w:szCs w:val="24"/>
        </w:rPr>
      </w:pPr>
      <w:r w:rsidRPr="07CD5828" w:rsidR="7E7F28A8">
        <w:rPr>
          <w:rFonts w:ascii="Calibri Light" w:hAnsi="Calibri Light" w:eastAsia="Calibri Light" w:cs="Calibri Light"/>
          <w:b w:val="1"/>
          <w:bCs w:val="1"/>
          <w:i w:val="1"/>
          <w:iCs w:val="1"/>
          <w:sz w:val="24"/>
          <w:szCs w:val="24"/>
        </w:rPr>
        <w:t>9. Amendments to Terms</w:t>
      </w:r>
    </w:p>
    <w:p xmlns:wp14="http://schemas.microsoft.com/office/word/2010/wordml" w:rsidP="07CD5828" wp14:paraId="1A715920" wp14:textId="33C382D8">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Michael Philippe Celebrant reserves the right to amend these terms at any time. Any updates will be posted on this page, and by continuing to use our services, you accept any modifications made.</w:t>
      </w:r>
    </w:p>
    <w:p xmlns:wp14="http://schemas.microsoft.com/office/word/2010/wordml" w:rsidP="07CD5828" wp14:paraId="796EF61E" wp14:textId="662611E8">
      <w:pPr>
        <w:pStyle w:val="Normal"/>
        <w:rPr>
          <w:rFonts w:ascii="Calibri Light" w:hAnsi="Calibri Light" w:eastAsia="Calibri Light" w:cs="Calibri Light"/>
          <w:sz w:val="24"/>
          <w:szCs w:val="24"/>
        </w:rPr>
      </w:pPr>
    </w:p>
    <w:p xmlns:wp14="http://schemas.microsoft.com/office/word/2010/wordml" w:rsidP="07CD5828" wp14:paraId="5D050E86" wp14:textId="1DAF8ACF">
      <w:pPr>
        <w:pStyle w:val="Normal"/>
        <w:rPr>
          <w:rFonts w:ascii="Calibri Light" w:hAnsi="Calibri Light" w:eastAsia="Calibri Light" w:cs="Calibri Light"/>
          <w:b w:val="1"/>
          <w:bCs w:val="1"/>
          <w:i w:val="1"/>
          <w:iCs w:val="1"/>
          <w:sz w:val="24"/>
          <w:szCs w:val="24"/>
        </w:rPr>
      </w:pPr>
      <w:r>
        <w:br/>
      </w:r>
      <w:r w:rsidRPr="07CD5828" w:rsidR="7E7F28A8">
        <w:rPr>
          <w:rFonts w:ascii="Calibri Light" w:hAnsi="Calibri Light" w:eastAsia="Calibri Light" w:cs="Calibri Light"/>
          <w:b w:val="1"/>
          <w:bCs w:val="1"/>
          <w:i w:val="1"/>
          <w:iCs w:val="1"/>
          <w:sz w:val="24"/>
          <w:szCs w:val="24"/>
        </w:rPr>
        <w:t>10. Governing Law</w:t>
      </w:r>
    </w:p>
    <w:p xmlns:wp14="http://schemas.microsoft.com/office/word/2010/wordml" w:rsidP="07CD5828" wp14:paraId="622C19AD" wp14:textId="1A3C66C5">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These terms are governed by and construed </w:t>
      </w:r>
      <w:r w:rsidRPr="07CD5828" w:rsidR="7E7F28A8">
        <w:rPr>
          <w:rFonts w:ascii="Calibri Light" w:hAnsi="Calibri Light" w:eastAsia="Calibri Light" w:cs="Calibri Light"/>
          <w:sz w:val="24"/>
          <w:szCs w:val="24"/>
        </w:rPr>
        <w:t>in accordance with</w:t>
      </w:r>
      <w:r w:rsidRPr="07CD5828" w:rsidR="7E7F28A8">
        <w:rPr>
          <w:rFonts w:ascii="Calibri Light" w:hAnsi="Calibri Light" w:eastAsia="Calibri Light" w:cs="Calibri Light"/>
          <w:sz w:val="24"/>
          <w:szCs w:val="24"/>
        </w:rPr>
        <w:t xml:space="preserve"> the laws of Victoria, Australia. Any disputes arising in connection with these terms will be subject to the exclusive </w:t>
      </w:r>
      <w:r w:rsidRPr="07CD5828" w:rsidR="7E7F28A8">
        <w:rPr>
          <w:rFonts w:ascii="Calibri Light" w:hAnsi="Calibri Light" w:eastAsia="Calibri Light" w:cs="Calibri Light"/>
          <w:sz w:val="24"/>
          <w:szCs w:val="24"/>
        </w:rPr>
        <w:t>jurisdiction</w:t>
      </w:r>
      <w:r w:rsidRPr="07CD5828" w:rsidR="7E7F28A8">
        <w:rPr>
          <w:rFonts w:ascii="Calibri Light" w:hAnsi="Calibri Light" w:eastAsia="Calibri Light" w:cs="Calibri Light"/>
          <w:sz w:val="24"/>
          <w:szCs w:val="24"/>
        </w:rPr>
        <w:t xml:space="preserve"> of the courts of Victoria.</w:t>
      </w:r>
    </w:p>
    <w:p xmlns:wp14="http://schemas.microsoft.com/office/word/2010/wordml" w:rsidP="07CD5828" wp14:paraId="15720691" wp14:textId="56779203">
      <w:pPr>
        <w:pStyle w:val="Normal"/>
        <w:rPr>
          <w:rFonts w:ascii="Calibri Light" w:hAnsi="Calibri Light" w:eastAsia="Calibri Light" w:cs="Calibri Light"/>
          <w:b w:val="1"/>
          <w:bCs w:val="1"/>
          <w:i w:val="1"/>
          <w:iCs w:val="1"/>
          <w:sz w:val="24"/>
          <w:szCs w:val="24"/>
        </w:rPr>
      </w:pPr>
      <w:r>
        <w:br/>
      </w:r>
      <w:r w:rsidRPr="07CD5828" w:rsidR="2D5B2D62">
        <w:rPr>
          <w:rFonts w:ascii="Calibri Light" w:hAnsi="Calibri Light" w:eastAsia="Calibri Light" w:cs="Calibri Light"/>
          <w:b w:val="1"/>
          <w:bCs w:val="1"/>
          <w:i w:val="1"/>
          <w:iCs w:val="1"/>
          <w:sz w:val="24"/>
          <w:szCs w:val="24"/>
        </w:rPr>
        <w:t>1</w:t>
      </w:r>
      <w:r w:rsidRPr="07CD5828" w:rsidR="7E7F28A8">
        <w:rPr>
          <w:rFonts w:ascii="Calibri Light" w:hAnsi="Calibri Light" w:eastAsia="Calibri Light" w:cs="Calibri Light"/>
          <w:b w:val="1"/>
          <w:bCs w:val="1"/>
          <w:i w:val="1"/>
          <w:iCs w:val="1"/>
          <w:sz w:val="24"/>
          <w:szCs w:val="24"/>
        </w:rPr>
        <w:t>1. Contact Information</w:t>
      </w:r>
    </w:p>
    <w:p xmlns:wp14="http://schemas.microsoft.com/office/word/2010/wordml" w:rsidP="07CD5828" wp14:paraId="43DEF0D7" wp14:textId="4EF83153">
      <w:pPr>
        <w:pStyle w:val="Normal"/>
        <w:rPr>
          <w:rFonts w:ascii="Calibri Light" w:hAnsi="Calibri Light" w:eastAsia="Calibri Light" w:cs="Calibri Light"/>
          <w:sz w:val="24"/>
          <w:szCs w:val="24"/>
        </w:rPr>
      </w:pPr>
      <w:r w:rsidRPr="07CD5828" w:rsidR="7E7F28A8">
        <w:rPr>
          <w:rFonts w:ascii="Calibri Light" w:hAnsi="Calibri Light" w:eastAsia="Calibri Light" w:cs="Calibri Light"/>
          <w:sz w:val="24"/>
          <w:szCs w:val="24"/>
        </w:rPr>
        <w:t xml:space="preserve">For any questions about these terms, please contact us at </w:t>
      </w:r>
      <w:hyperlink r:id="R5a5aa47634ff41e0">
        <w:r w:rsidRPr="07CD5828" w:rsidR="7E7F28A8">
          <w:rPr>
            <w:rStyle w:val="Hyperlink"/>
            <w:rFonts w:ascii="Calibri Light" w:hAnsi="Calibri Light" w:eastAsia="Calibri Light" w:cs="Calibri Light"/>
            <w:sz w:val="24"/>
            <w:szCs w:val="24"/>
          </w:rPr>
          <w:t>info@michaelphilippecelebrant.com</w:t>
        </w:r>
      </w:hyperlink>
      <w:r w:rsidRPr="07CD5828" w:rsidR="7E7F28A8">
        <w:rPr>
          <w:rFonts w:ascii="Calibri Light" w:hAnsi="Calibri Light" w:eastAsia="Calibri Light" w:cs="Calibri Light"/>
          <w:sz w:val="24"/>
          <w:szCs w:val="24"/>
        </w:rPr>
        <w:t xml:space="preserve"> or via our contact page on the website.</w:t>
      </w:r>
    </w:p>
    <w:p xmlns:wp14="http://schemas.microsoft.com/office/word/2010/wordml" w:rsidP="07CD5828" wp14:paraId="4E206A89" wp14:textId="0F63726F">
      <w:pPr>
        <w:pStyle w:val="Normal"/>
        <w:rPr>
          <w:rFonts w:ascii="Calibri Light" w:hAnsi="Calibri Light" w:eastAsia="Calibri Light" w:cs="Calibri Light"/>
          <w:sz w:val="24"/>
          <w:szCs w:val="24"/>
        </w:rPr>
      </w:pPr>
    </w:p>
    <w:p xmlns:wp14="http://schemas.microsoft.com/office/word/2010/wordml" w:rsidP="07CD5828" wp14:paraId="2C078E63" wp14:textId="2B75C152">
      <w:pPr>
        <w:rPr>
          <w:rFonts w:ascii="Calibri Light" w:hAnsi="Calibri Light" w:eastAsia="Calibri Light" w:cs="Calibri Light"/>
          <w:sz w:val="24"/>
          <w:szCs w:val="24"/>
        </w:rPr>
      </w:pPr>
    </w:p>
    <w:sectPr>
      <w:pgSz w:w="12240" w:h="15840" w:orient="portrait"/>
      <w:pgMar w:top="1440" w:right="1440" w:bottom="1440" w:left="1440" w:header="720" w:footer="720" w:gutter="0"/>
      <w:cols w:space="720"/>
      <w:docGrid w:linePitch="360"/>
      <w:headerReference w:type="default" r:id="R41af9daad05a4b11"/>
      <w:footerReference w:type="default" r:id="R0e3f8353bf3a4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64C953" w:rsidTr="3064C953" w14:paraId="285FBE0C">
      <w:trPr>
        <w:trHeight w:val="300"/>
      </w:trPr>
      <w:tc>
        <w:tcPr>
          <w:tcW w:w="3120" w:type="dxa"/>
          <w:tcMar/>
        </w:tcPr>
        <w:p w:rsidR="3064C953" w:rsidP="3064C953" w:rsidRDefault="3064C953" w14:paraId="377E7290" w14:textId="395ACC4D">
          <w:pPr>
            <w:pStyle w:val="Header"/>
            <w:bidi w:val="0"/>
            <w:ind w:left="-115"/>
            <w:jc w:val="left"/>
          </w:pPr>
        </w:p>
      </w:tc>
      <w:tc>
        <w:tcPr>
          <w:tcW w:w="3120" w:type="dxa"/>
          <w:tcMar/>
        </w:tcPr>
        <w:p w:rsidR="3064C953" w:rsidP="3064C953" w:rsidRDefault="3064C953" w14:paraId="0FE6EC11" w14:textId="253A1729">
          <w:pPr>
            <w:pStyle w:val="Header"/>
            <w:bidi w:val="0"/>
            <w:jc w:val="center"/>
          </w:pPr>
        </w:p>
      </w:tc>
      <w:tc>
        <w:tcPr>
          <w:tcW w:w="3120" w:type="dxa"/>
          <w:tcMar/>
        </w:tcPr>
        <w:p w:rsidR="3064C953" w:rsidP="3064C953" w:rsidRDefault="3064C953" w14:paraId="105ACF4E" w14:textId="633311C1">
          <w:pPr>
            <w:pStyle w:val="Header"/>
            <w:bidi w:val="0"/>
            <w:ind w:right="-115"/>
            <w:jc w:val="right"/>
          </w:pPr>
        </w:p>
      </w:tc>
    </w:tr>
  </w:tbl>
  <w:p w:rsidR="3064C953" w:rsidP="3064C953" w:rsidRDefault="3064C953" w14:paraId="53ED54CD" w14:textId="23500F4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2220"/>
      <w:gridCol w:w="4995"/>
      <w:gridCol w:w="2145"/>
    </w:tblGrid>
    <w:tr w:rsidR="3064C953" w:rsidTr="07CD5828" w14:paraId="0485C45D">
      <w:trPr>
        <w:trHeight w:val="300"/>
      </w:trPr>
      <w:tc>
        <w:tcPr>
          <w:tcW w:w="2220" w:type="dxa"/>
          <w:tcMar/>
        </w:tcPr>
        <w:p w:rsidR="3064C953" w:rsidP="3064C953" w:rsidRDefault="3064C953" w14:paraId="3327BB32" w14:textId="61898CAC">
          <w:pPr>
            <w:pStyle w:val="Header"/>
            <w:bidi w:val="0"/>
            <w:ind w:left="-115"/>
            <w:jc w:val="left"/>
          </w:pPr>
        </w:p>
      </w:tc>
      <w:tc>
        <w:tcPr>
          <w:tcW w:w="4995" w:type="dxa"/>
          <w:tcMar/>
        </w:tcPr>
        <w:p w:rsidR="3064C953" w:rsidP="3064C953" w:rsidRDefault="3064C953" w14:paraId="1B6BCDEB" w14:textId="154424C0">
          <w:pPr>
            <w:pStyle w:val="Header"/>
            <w:bidi w:val="0"/>
            <w:jc w:val="center"/>
          </w:pPr>
          <w:r w:rsidR="07CD5828">
            <w:drawing>
              <wp:inline wp14:editId="6451EC7D" wp14:anchorId="1DCD9AA4">
                <wp:extent cx="2137587" cy="1114425"/>
                <wp:effectExtent l="0" t="0" r="0" b="0"/>
                <wp:docPr id="260402532" name="" title=""/>
                <wp:cNvGraphicFramePr>
                  <a:graphicFrameLocks noChangeAspect="1"/>
                </wp:cNvGraphicFramePr>
                <a:graphic>
                  <a:graphicData uri="http://schemas.openxmlformats.org/drawingml/2006/picture">
                    <pic:pic>
                      <pic:nvPicPr>
                        <pic:cNvPr id="0" name=""/>
                        <pic:cNvPicPr/>
                      </pic:nvPicPr>
                      <pic:blipFill>
                        <a:blip r:embed="R5ef2ca8b7198494c">
                          <a:extLst xmlns:a="http://schemas.openxmlformats.org/drawingml/2006/main">
                            <a:ext xmlns:a="http://schemas.openxmlformats.org/drawingml/2006/main" uri="{28A0092B-C50C-407E-A947-70E740481C1C}">
                              <a14:useLocalDpi xmlns:a14="http://schemas.microsoft.com/office/drawing/2010/main" val="0"/>
                            </a:ext>
                          </a:extLst>
                        </a:blip>
                        <a:srcRect l="0" t="0" r="0" b="22000"/>
                        <a:stretch>
                          <a:fillRect/>
                        </a:stretch>
                      </pic:blipFill>
                      <pic:spPr>
                        <a:xfrm rot="0" flipH="0" flipV="0">
                          <a:off x="0" y="0"/>
                          <a:ext cx="2137587" cy="1114425"/>
                        </a:xfrm>
                        <a:prstGeom prst="rect">
                          <a:avLst/>
                        </a:prstGeom>
                      </pic:spPr>
                    </pic:pic>
                  </a:graphicData>
                </a:graphic>
              </wp:inline>
            </w:drawing>
          </w:r>
        </w:p>
      </w:tc>
      <w:tc>
        <w:tcPr>
          <w:tcW w:w="2145" w:type="dxa"/>
          <w:tcMar/>
        </w:tcPr>
        <w:p w:rsidR="3064C953" w:rsidP="3064C953" w:rsidRDefault="3064C953" w14:paraId="78AD8FCB" w14:textId="35FC9115">
          <w:pPr>
            <w:pStyle w:val="Header"/>
            <w:bidi w:val="0"/>
            <w:ind w:right="-115"/>
            <w:jc w:val="right"/>
          </w:pPr>
        </w:p>
      </w:tc>
    </w:tr>
  </w:tbl>
  <w:p w:rsidR="3064C953" w:rsidP="3064C953" w:rsidRDefault="3064C953" w14:paraId="1B96E8CA" w14:textId="755AFB4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86F78"/>
    <w:rsid w:val="07CD5828"/>
    <w:rsid w:val="09A819FC"/>
    <w:rsid w:val="0DAA45C3"/>
    <w:rsid w:val="11986F78"/>
    <w:rsid w:val="1762282D"/>
    <w:rsid w:val="2D5B2D62"/>
    <w:rsid w:val="3064C953"/>
    <w:rsid w:val="334C324F"/>
    <w:rsid w:val="40C43ED4"/>
    <w:rsid w:val="44486B30"/>
    <w:rsid w:val="5100E211"/>
    <w:rsid w:val="5A70B75D"/>
    <w:rsid w:val="5F29F2AA"/>
    <w:rsid w:val="63D2E800"/>
    <w:rsid w:val="7E7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6F78"/>
  <w15:chartTrackingRefBased/>
  <w15:docId w15:val="{8A6717D4-4D02-4115-A5DF-BDB8D9600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1af9daad05a4b11" /><Relationship Type="http://schemas.openxmlformats.org/officeDocument/2006/relationships/footer" Target="footer.xml" Id="R0e3f8353bf3a4282" /><Relationship Type="http://schemas.openxmlformats.org/officeDocument/2006/relationships/hyperlink" Target="mailto:info@michaelphilippecelebrant.com" TargetMode="External" Id="R5a5aa47634ff41e0" /></Relationships>
</file>

<file path=word/_rels/header.xml.rels>&#65279;<?xml version="1.0" encoding="utf-8"?><Relationships xmlns="http://schemas.openxmlformats.org/package/2006/relationships"><Relationship Type="http://schemas.openxmlformats.org/officeDocument/2006/relationships/image" Target="/media/image3.png" Id="R5ef2ca8b7198494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8C007425A9743AA9F7F565928C8E7" ma:contentTypeVersion="16" ma:contentTypeDescription="Create a new document." ma:contentTypeScope="" ma:versionID="b67f5148b43e129ca81895fc9beb2ff7">
  <xsd:schema xmlns:xsd="http://www.w3.org/2001/XMLSchema" xmlns:xs="http://www.w3.org/2001/XMLSchema" xmlns:p="http://schemas.microsoft.com/office/2006/metadata/properties" xmlns:ns2="db1838c2-fd2e-4ba0-aa60-d2e082950e87" xmlns:ns3="0f75b15e-3526-4a7b-826d-aff172e2857a" targetNamespace="http://schemas.microsoft.com/office/2006/metadata/properties" ma:root="true" ma:fieldsID="f2ae15b59eef908a47ea2862d0e21ce2" ns2:_="" ns3:_="">
    <xsd:import namespace="db1838c2-fd2e-4ba0-aa60-d2e082950e87"/>
    <xsd:import namespace="0f75b15e-3526-4a7b-826d-aff172e2857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38c2-fd2e-4ba0-aa60-d2e082950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669355-4eb0-4f03-a830-574c3eabbc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Thumbnail" ma:index="19" nillable="true" ma:displayName="Thumbnail" ma:format="Thumbnail" ma:internalName="Thumbnail">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5b15e-3526-4a7b-826d-aff172e2857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11963-77ef-404e-bd50-17ba9d83c7d3}" ma:internalName="TaxCatchAll" ma:showField="CatchAllData" ma:web="0f75b15e-3526-4a7b-826d-aff172e285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75b15e-3526-4a7b-826d-aff172e2857a" xsi:nil="true"/>
    <Thumbnail xmlns="db1838c2-fd2e-4ba0-aa60-d2e082950e87" xsi:nil="true"/>
    <lcf76f155ced4ddcb4097134ff3c332f xmlns="db1838c2-fd2e-4ba0-aa60-d2e082950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80D7E-0047-450B-834A-307DBEEAB790}"/>
</file>

<file path=customXml/itemProps2.xml><?xml version="1.0" encoding="utf-8"?>
<ds:datastoreItem xmlns:ds="http://schemas.openxmlformats.org/officeDocument/2006/customXml" ds:itemID="{94DFC3B1-1074-45C2-99D4-2863D3BEB7AD}"/>
</file>

<file path=customXml/itemProps3.xml><?xml version="1.0" encoding="utf-8"?>
<ds:datastoreItem xmlns:ds="http://schemas.openxmlformats.org/officeDocument/2006/customXml" ds:itemID="{37051A88-7255-4D10-8449-08F77C1644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 Viewpoint</dc:creator>
  <cp:keywords/>
  <dc:description/>
  <cp:lastModifiedBy>Melody @ Viewpoint</cp:lastModifiedBy>
  <dcterms:created xsi:type="dcterms:W3CDTF">2024-10-27T22:37:07Z</dcterms:created>
  <dcterms:modified xsi:type="dcterms:W3CDTF">2024-10-27T22:44:03Z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0x010100BD48C007425A9743AA9F7F565928C8E7</vt:lpwstr>
  </property>
  <property fmtid="{D5CDD505-2E9C-101B-9397-08002B2CF9AE}" pid="3" name="MediaServiceImageTags">
    <vt:lpwstr/>
  </property>
</Properties>
</file>